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524" w:rsidRPr="00B61EAB" w:rsidRDefault="00E0083C" w:rsidP="00E0083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</w:pPr>
      <w:r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 xml:space="preserve">Informacja </w:t>
      </w:r>
      <w:r w:rsidR="005B1524"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 xml:space="preserve">o zgłaszaniu kandydatów na </w:t>
      </w:r>
      <w:r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 xml:space="preserve">ławników </w:t>
      </w:r>
    </w:p>
    <w:p w:rsidR="00E0083C" w:rsidRPr="00B61EAB" w:rsidRDefault="00E0083C" w:rsidP="00E0083C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</w:pPr>
      <w:r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>kadencj</w:t>
      </w:r>
      <w:r w:rsidR="005B1524"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>a</w:t>
      </w:r>
      <w:r w:rsidRPr="00B61E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 xml:space="preserve"> 2024-2027</w:t>
      </w:r>
    </w:p>
    <w:p w:rsidR="00E0083C" w:rsidRPr="00AB51F5" w:rsidRDefault="00E0083C" w:rsidP="00E008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83C" w:rsidRDefault="00E0083C" w:rsidP="00E008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upływem w dniu 31 grudnia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czteroletniej kadencji ławników orzekających w sprawach rozpoznawanych w Sądzie Rejonowym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Jędrzejowie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i Sądzie Okręgowym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, Prezes Sądu Okręgowego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Jędrzejowie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z prośbą o dokonanie naboru kandydatów na ławników:</w:t>
      </w:r>
    </w:p>
    <w:p w:rsidR="00E0083C" w:rsidRPr="00AB51F5" w:rsidRDefault="00E0083C" w:rsidP="00E008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0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Sądu Okręgowego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 2 ławników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0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Sądu Rejonowego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Jędrzejowie 5 ła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wników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ławników do orzekania z zakresu prawa pracy.</w:t>
      </w:r>
    </w:p>
    <w:p w:rsidR="00E0083C" w:rsidRPr="00AB51F5" w:rsidRDefault="00E0083C" w:rsidP="00E0083C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prawo o ustroju sądów powszechnych stanowi, </w:t>
      </w:r>
      <w:r w:rsidR="00B00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ławnikiem może być wybrany ten, kto: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 obywatelstwo polskie i korzysta z pełni praw cywilnych i obywatelskich;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nieskazitelnego charakteru;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ukończył 30 lat;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zatrudniony, prowadzi działalność gospodarczą lub mieszka w miejscu kandydowania co najmniej od roku;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5)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przekroczył 70 lat;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zdolny, ze względu na stan zdrowia, do pełnienia obowiązków ławnika;</w:t>
      </w:r>
    </w:p>
    <w:p w:rsidR="00E0083C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 co najmniej wykształcenie średnie lub średnie branżowe.</w:t>
      </w:r>
    </w:p>
    <w:p w:rsidR="005B1524" w:rsidRPr="00C75796" w:rsidRDefault="005B1524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0083C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5B1524" w:rsidRDefault="005B1524" w:rsidP="005B152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0083C" w:rsidRPr="00AB51F5" w:rsidRDefault="00E0083C" w:rsidP="005B1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> </w:t>
      </w:r>
      <w:r w:rsidRPr="00AB51F5"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osoby zatrudnione w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sądach powszechnych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innych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sądach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w prokuraturze;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wchodzące w skład organów, od których orzeczenia można żądać skierowania sprawy na drogę postępowania sądowego;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funkcjonariusze Policji oraz inne osoby zajmujące stanowiska związane ze ściganiem przestępstw i wykroczeń;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adwokaci i aplikanci adwokaccy;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5)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radcy prawni i aplikanci radcowscy;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duchowni;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żołnierze w czynnej służbie wojskowej;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8)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funkcjonariusze Służby Więziennej;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9)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radni gminy, powiatu i województwa.</w:t>
      </w:r>
    </w:p>
    <w:p w:rsidR="00E0083C" w:rsidRPr="00C75796" w:rsidRDefault="00E0083C" w:rsidP="00E0083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można być ławnikiem jednocześnie w więcej niż jednym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sądzie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E0083C" w:rsidRPr="00AB51F5" w:rsidRDefault="00E0083C" w:rsidP="00E008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51F5">
        <w:rPr>
          <w:rFonts w:ascii="Times New Roman" w:hAnsi="Times New Roman" w:cs="Times New Roman"/>
          <w:color w:val="333333"/>
          <w:sz w:val="24"/>
          <w:szCs w:val="24"/>
        </w:rPr>
        <w:t xml:space="preserve">Kandydatów na ławników mogą zgłaszać radom gmin prezesi właściwych </w:t>
      </w:r>
      <w:r w:rsidRPr="00B00066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sądów</w:t>
      </w:r>
      <w:r w:rsidRPr="00B00066">
        <w:rPr>
          <w:rFonts w:ascii="Times New Roman" w:hAnsi="Times New Roman" w:cs="Times New Roman"/>
          <w:i/>
          <w:iCs/>
          <w:color w:val="333333"/>
          <w:sz w:val="24"/>
          <w:szCs w:val="24"/>
        </w:rPr>
        <w:t>,</w:t>
      </w:r>
      <w:r w:rsidRPr="00AB51F5">
        <w:rPr>
          <w:rFonts w:ascii="Times New Roman" w:hAnsi="Times New Roman" w:cs="Times New Roman"/>
          <w:color w:val="333333"/>
          <w:sz w:val="24"/>
          <w:szCs w:val="24"/>
        </w:rPr>
        <w:t xml:space="preserve"> stowarzyszenia, inne organizacje społeczne i zawodowe, zarejestrowane na podstawie przepisów prawa, z wyłączeniem partii politycznych, oraz co najmniej pięćdziesięciu obywateli </w:t>
      </w:r>
      <w:r w:rsidRPr="00AB51F5">
        <w:rPr>
          <w:rFonts w:ascii="Times New Roman" w:hAnsi="Times New Roman" w:cs="Times New Roman"/>
          <w:color w:val="333333"/>
          <w:sz w:val="24"/>
          <w:szCs w:val="24"/>
        </w:rPr>
        <w:lastRenderedPageBreak/>
        <w:t>mających czynne prawo wyborcze, zamieszkujących stale na terenie gminy dokonującej wyboru.</w:t>
      </w:r>
    </w:p>
    <w:p w:rsidR="00E0083C" w:rsidRPr="00AB51F5" w:rsidRDefault="00E0083C" w:rsidP="00E008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83C" w:rsidRPr="00AB51F5" w:rsidRDefault="00E0083C" w:rsidP="00E008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zgłaszania kandydatów na ławników upływa 30 czerwca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E0083C" w:rsidRPr="00AB51F5" w:rsidRDefault="00E0083C" w:rsidP="00E00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E0083C" w:rsidRDefault="00E0083C" w:rsidP="00E104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Przywrócenie terminu do zgłoszenia kandydatów jest niedopuszczalne. </w:t>
      </w:r>
    </w:p>
    <w:p w:rsidR="00E104AA" w:rsidRPr="00AB51F5" w:rsidRDefault="00E104AA" w:rsidP="00E104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83C" w:rsidRPr="00AB51F5" w:rsidRDefault="00E0083C" w:rsidP="00E0083C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Zgłaszanie kandydatów na ławników dokonuje się na karcie zgłoszenia, do której kandydat ma obowiązek dołączyć dokumenty, a które powinny być opatrzone datą nie wcześniejszą niż 30 dni przed dniem zgłoszenia:</w:t>
      </w: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1) </w:t>
      </w:r>
      <w:r w:rsidRPr="00AB51F5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2) </w:t>
      </w:r>
      <w:r w:rsidRPr="00AB51F5">
        <w:rPr>
          <w:rFonts w:ascii="Times New Roman" w:hAnsi="Times New Roman" w:cs="Times New Roman"/>
          <w:sz w:val="24"/>
          <w:szCs w:val="24"/>
        </w:rPr>
        <w:t xml:space="preserve">oświadczenie kandydata, że nie jest prowadzone przeciwko niemu postępowanie </w:t>
      </w:r>
      <w:r w:rsidR="00B00066">
        <w:rPr>
          <w:rFonts w:ascii="Times New Roman" w:hAnsi="Times New Roman" w:cs="Times New Roman"/>
          <w:sz w:val="24"/>
          <w:szCs w:val="24"/>
        </w:rPr>
        <w:br/>
      </w:r>
      <w:r w:rsidRPr="00AB51F5">
        <w:rPr>
          <w:rFonts w:ascii="Times New Roman" w:hAnsi="Times New Roman" w:cs="Times New Roman"/>
          <w:sz w:val="24"/>
          <w:szCs w:val="24"/>
        </w:rPr>
        <w:t>o przestępstwo ścigane z oskarżenia publicznego lub przestępstwo skarbowe;</w:t>
      </w: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3) </w:t>
      </w:r>
      <w:r w:rsidRPr="00AB51F5">
        <w:rPr>
          <w:rFonts w:ascii="Times New Roman" w:hAnsi="Times New Roman" w:cs="Times New Roman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4) </w:t>
      </w:r>
      <w:r w:rsidRPr="00AB51F5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</w:t>
      </w:r>
      <w:r w:rsidR="00B00066">
        <w:rPr>
          <w:rFonts w:ascii="Times New Roman" w:hAnsi="Times New Roman" w:cs="Times New Roman"/>
          <w:sz w:val="24"/>
          <w:szCs w:val="24"/>
        </w:rPr>
        <w:t xml:space="preserve"> z 2022 r.</w:t>
      </w:r>
      <w:r w:rsidRPr="00AB51F5">
        <w:rPr>
          <w:rFonts w:ascii="Times New Roman" w:hAnsi="Times New Roman" w:cs="Times New Roman"/>
          <w:sz w:val="24"/>
          <w:szCs w:val="24"/>
        </w:rPr>
        <w:t xml:space="preserve"> poz. </w:t>
      </w:r>
      <w:r w:rsidR="00BE6E3F">
        <w:rPr>
          <w:rFonts w:ascii="Times New Roman" w:hAnsi="Times New Roman" w:cs="Times New Roman"/>
          <w:sz w:val="24"/>
          <w:szCs w:val="24"/>
        </w:rPr>
        <w:t>2527</w:t>
      </w:r>
      <w:r w:rsidRPr="00AB51F5">
        <w:rPr>
          <w:rFonts w:ascii="Times New Roman" w:hAnsi="Times New Roman" w:cs="Times New Roman"/>
          <w:sz w:val="24"/>
          <w:szCs w:val="24"/>
        </w:rPr>
        <w:t>), stwierdzające brak przeciwwskazań do wykonywania funkcji ławnika;</w:t>
      </w:r>
    </w:p>
    <w:p w:rsidR="00E0083C" w:rsidRPr="00AB51F5" w:rsidRDefault="00E0083C" w:rsidP="00E00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5) </w:t>
      </w:r>
      <w:r w:rsidRPr="00AB51F5">
        <w:rPr>
          <w:rFonts w:ascii="Times New Roman" w:hAnsi="Times New Roman" w:cs="Times New Roman"/>
          <w:sz w:val="24"/>
          <w:szCs w:val="24"/>
        </w:rPr>
        <w:t>dwa zdjęcia zgodne z wymogami stosowanymi przy składaniu wniosku o wydanie dowodu osobistego.</w:t>
      </w:r>
    </w:p>
    <w:p w:rsidR="00E0083C" w:rsidRPr="00AB51F5" w:rsidRDefault="00E0083C" w:rsidP="00E00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83C" w:rsidRPr="00890CA2" w:rsidRDefault="00E0083C" w:rsidP="00E008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F7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890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opatrzone datą nie wcześniejszą niż 3 miesiące przed dniem zgłoszenia.</w:t>
      </w:r>
    </w:p>
    <w:p w:rsidR="00EB6236" w:rsidRDefault="00EB6236" w:rsidP="00E00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B6236" w:rsidRPr="00EF7CC1" w:rsidRDefault="00EB6236" w:rsidP="00E0083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253EA6" w:rsidRDefault="00E0083C" w:rsidP="00E008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Wybory ławników odbędą się najpóźniej w październiku 20</w:t>
      </w:r>
      <w:r w:rsidR="00BE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E0083C" w:rsidRPr="00AB51F5" w:rsidRDefault="00E0083C" w:rsidP="00E008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zgłoszeń kandydatów na ławników można odbierać, po czym wypełnione składać 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w Jędrzejowie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 12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>od 7.30 do 15.30.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Karty dostępne są również na stronie internetowej Urzędu Miejskiego</w:t>
      </w:r>
      <w:r w:rsidR="00E1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Jędrzejowie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hyperlink r:id="rId4" w:history="1">
        <w:r w:rsidR="00EF7CC1" w:rsidRPr="0079072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www.jedrzejow.eobip.pl</w:t>
        </w:r>
      </w:hyperlink>
      <w:r w:rsidR="00EF7CC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="00E10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zakładce komunikaty i ogłoszenia.</w:t>
      </w:r>
    </w:p>
    <w:p w:rsidR="00E0083C" w:rsidRPr="00AB51F5" w:rsidRDefault="00E0083C" w:rsidP="00E008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związanych z wyborem ławników udziela</w:t>
      </w:r>
      <w:r w:rsidR="002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Gola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tel. 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>413861010</w:t>
      </w:r>
      <w:r w:rsidR="00E1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(wew. 140)</w:t>
      </w:r>
      <w:r w:rsidR="00BE6E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083C" w:rsidRDefault="00E104AA" w:rsidP="00E0083C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3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</w:t>
      </w:r>
      <w:r w:rsidR="00890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53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Przewodniczący Rady Miejskiej w Jędrzejowie</w:t>
      </w:r>
    </w:p>
    <w:p w:rsidR="00253EA6" w:rsidRPr="00253EA6" w:rsidRDefault="00253EA6" w:rsidP="00E0083C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0083C" w:rsidRPr="00253EA6" w:rsidRDefault="00E104AA" w:rsidP="00253EA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3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53EA6" w:rsidRPr="00253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mgr inż.</w:t>
      </w:r>
      <w:r w:rsidRPr="00253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Robert Kruk</w:t>
      </w:r>
    </w:p>
    <w:sectPr w:rsidR="00E0083C" w:rsidRPr="00253EA6" w:rsidSect="002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C"/>
    <w:rsid w:val="000C723B"/>
    <w:rsid w:val="00253EA6"/>
    <w:rsid w:val="002D406D"/>
    <w:rsid w:val="005549D7"/>
    <w:rsid w:val="005B1524"/>
    <w:rsid w:val="00890CA2"/>
    <w:rsid w:val="00B00066"/>
    <w:rsid w:val="00B61EAB"/>
    <w:rsid w:val="00BE6E3F"/>
    <w:rsid w:val="00E0083C"/>
    <w:rsid w:val="00E104AA"/>
    <w:rsid w:val="00EB6236"/>
    <w:rsid w:val="00E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5326"/>
  <w15:chartTrackingRefBased/>
  <w15:docId w15:val="{3A5B57C3-59F1-48D7-84DE-3AA6015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8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E0083C"/>
  </w:style>
  <w:style w:type="character" w:styleId="Uwydatnienie">
    <w:name w:val="Emphasis"/>
    <w:basedOn w:val="Domylnaczcionkaakapitu"/>
    <w:uiPriority w:val="20"/>
    <w:qFormat/>
    <w:rsid w:val="00E0083C"/>
    <w:rPr>
      <w:i/>
      <w:iCs/>
    </w:rPr>
  </w:style>
  <w:style w:type="character" w:styleId="Hipercze">
    <w:name w:val="Hyperlink"/>
    <w:basedOn w:val="Domylnaczcionkaakapitu"/>
    <w:uiPriority w:val="99"/>
    <w:unhideWhenUsed/>
    <w:rsid w:val="00EF7C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drzejow.e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Gola</dc:creator>
  <cp:keywords/>
  <dc:description/>
  <cp:lastModifiedBy>Barbara Gola</cp:lastModifiedBy>
  <cp:revision>8</cp:revision>
  <cp:lastPrinted>2023-05-18T09:50:00Z</cp:lastPrinted>
  <dcterms:created xsi:type="dcterms:W3CDTF">2023-05-16T10:25:00Z</dcterms:created>
  <dcterms:modified xsi:type="dcterms:W3CDTF">2023-05-18T10:19:00Z</dcterms:modified>
</cp:coreProperties>
</file>