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0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1653"/>
        <w:gridCol w:w="4018"/>
        <w:gridCol w:w="7196"/>
        <w:gridCol w:w="841"/>
      </w:tblGrid>
      <w:tr w:rsidR="00A329AD" w:rsidRPr="00A329AD" w14:paraId="737C15BB" w14:textId="77777777" w:rsidTr="00D75D1A">
        <w:trPr>
          <w:trHeight w:val="467"/>
          <w:tblCellSpacing w:w="0" w:type="dxa"/>
        </w:trPr>
        <w:tc>
          <w:tcPr>
            <w:tcW w:w="1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CBFA043" w14:textId="521FBFEB" w:rsidR="00A329AD" w:rsidRPr="00A329AD" w:rsidRDefault="00A329AD" w:rsidP="00A329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A329A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l-PL"/>
              </w:rPr>
              <w:t>Liczba rozpatrzonych petycji w 202</w:t>
            </w:r>
            <w:r w:rsidRPr="00E837C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l-PL"/>
              </w:rPr>
              <w:t>1</w:t>
            </w:r>
            <w:r w:rsidRPr="00A329A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l-PL"/>
              </w:rPr>
              <w:t xml:space="preserve"> roku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E73E78E" w14:textId="77777777" w:rsidR="00A329AD" w:rsidRPr="00A329AD" w:rsidRDefault="00A329AD" w:rsidP="00A329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 </w:t>
            </w:r>
          </w:p>
          <w:p w14:paraId="3F871BC9" w14:textId="77777777" w:rsidR="00A329AD" w:rsidRPr="00A329AD" w:rsidRDefault="00A329AD" w:rsidP="00A329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A329A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l-PL"/>
              </w:rPr>
              <w:t>Przedmiot petycji</w:t>
            </w:r>
          </w:p>
        </w:tc>
        <w:tc>
          <w:tcPr>
            <w:tcW w:w="7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3D41C8C2" w14:textId="77777777" w:rsidR="00A329AD" w:rsidRPr="00A329AD" w:rsidRDefault="00A329AD" w:rsidP="00A329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 </w:t>
            </w:r>
          </w:p>
          <w:p w14:paraId="1FBF930B" w14:textId="77777777" w:rsidR="00A329AD" w:rsidRPr="00A329AD" w:rsidRDefault="00A329AD" w:rsidP="00A329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A329A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l-PL"/>
              </w:rPr>
              <w:t>Sposób załatwienia petycji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1378DB4D" w14:textId="77777777" w:rsidR="00A329AD" w:rsidRPr="00A329AD" w:rsidRDefault="00A329AD" w:rsidP="00A329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 </w:t>
            </w:r>
          </w:p>
          <w:p w14:paraId="1E81C555" w14:textId="77777777" w:rsidR="00A329AD" w:rsidRPr="00A329AD" w:rsidRDefault="00A329AD" w:rsidP="00A329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A329A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l-PL"/>
              </w:rPr>
              <w:t>Uwagi</w:t>
            </w:r>
          </w:p>
        </w:tc>
      </w:tr>
      <w:tr w:rsidR="00D75D1A" w:rsidRPr="00A329AD" w14:paraId="7E949B56" w14:textId="77777777" w:rsidTr="00D75D1A">
        <w:trPr>
          <w:trHeight w:val="670"/>
          <w:tblCellSpacing w:w="0" w:type="dxa"/>
        </w:trPr>
        <w:tc>
          <w:tcPr>
            <w:tcW w:w="16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7A5AAE8D" w14:textId="77777777" w:rsidR="00D75D1A" w:rsidRPr="00A329AD" w:rsidRDefault="00D75D1A" w:rsidP="00A329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616CE3EA" w14:textId="71B6BFC6" w:rsidR="00D75D1A" w:rsidRPr="00A329AD" w:rsidRDefault="00D75D1A" w:rsidP="00A329A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A329A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l-PL"/>
              </w:rPr>
              <w:t>1.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 Petycja 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Międzynarodowej Koalicji dla Ochrony Polskiej Wsi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 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w sprawie dotyczącej roślin transgenicznych oraz szczepionek na wirusa SARS-CoV-2.</w:t>
            </w:r>
          </w:p>
        </w:tc>
        <w:tc>
          <w:tcPr>
            <w:tcW w:w="7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4DB59471" w14:textId="77777777" w:rsidR="00D75D1A" w:rsidRPr="00E837CC" w:rsidRDefault="00D75D1A" w:rsidP="00D75D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</w:p>
          <w:p w14:paraId="1C928CFE" w14:textId="19863BEC" w:rsidR="00D75D1A" w:rsidRPr="00A329AD" w:rsidRDefault="00D75D1A" w:rsidP="00D75D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Rada Miejska w Jędrzejowie w dniu 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18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 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marca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 202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 r. podjęła Uchwałę Nr 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X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XXI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V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/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304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/2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 w sprawie rozpatrzenia przedmiotowej petycji uznając ją za 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u w:val="single"/>
                <w:lang w:eastAsia="pl-PL"/>
              </w:rPr>
              <w:t>niezasadną.</w:t>
            </w:r>
          </w:p>
          <w:p w14:paraId="5C76F92D" w14:textId="722EED5F" w:rsidR="00D75D1A" w:rsidRPr="00A329AD" w:rsidRDefault="00D75D1A" w:rsidP="00A329A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</w:p>
          <w:p w14:paraId="6CFA2B66" w14:textId="7DA07E91" w:rsidR="00D75D1A" w:rsidRPr="00A329AD" w:rsidRDefault="00D75D1A" w:rsidP="00A329A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14:paraId="545FE9AE" w14:textId="77777777" w:rsidR="00D75D1A" w:rsidRPr="00A329AD" w:rsidRDefault="00D75D1A" w:rsidP="00A329A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    </w:t>
            </w:r>
          </w:p>
        </w:tc>
      </w:tr>
      <w:tr w:rsidR="00D75D1A" w:rsidRPr="00A329AD" w14:paraId="33E33767" w14:textId="77777777" w:rsidTr="00D75D1A">
        <w:trPr>
          <w:trHeight w:val="616"/>
          <w:tblCellSpacing w:w="0" w:type="dxa"/>
        </w:trPr>
        <w:tc>
          <w:tcPr>
            <w:tcW w:w="16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B879210" w14:textId="77777777" w:rsidR="00D75D1A" w:rsidRPr="00E837CC" w:rsidRDefault="00D75D1A" w:rsidP="00A329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27AE103" w14:textId="64EAFB02" w:rsidR="00D75D1A" w:rsidRPr="00A329AD" w:rsidRDefault="00D75D1A" w:rsidP="00D75D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</w:p>
          <w:p w14:paraId="4F1712EB" w14:textId="77777777" w:rsidR="00D75D1A" w:rsidRPr="00A329AD" w:rsidRDefault="00D75D1A" w:rsidP="00D75D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A329A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l-PL"/>
              </w:rPr>
              <w:t>2. 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 Petycja 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osoby fizycznej w sprawie  podjęcia leczenia COVID-19 w Polsce przez polskie władze.</w:t>
            </w:r>
          </w:p>
          <w:p w14:paraId="5AFB50D8" w14:textId="24F72522" w:rsidR="00D75D1A" w:rsidRPr="00A329AD" w:rsidRDefault="00D75D1A" w:rsidP="00D75D1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 </w:t>
            </w:r>
          </w:p>
        </w:tc>
        <w:tc>
          <w:tcPr>
            <w:tcW w:w="7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765950EC" w14:textId="67BDDE8C" w:rsidR="00D75D1A" w:rsidRPr="00E837CC" w:rsidRDefault="00D75D1A" w:rsidP="00D75D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Rada Miejska w Jędrzejowie w dniu 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18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 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marca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 202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 r. podjęła Uchwałę Nr XX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X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I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V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/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305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/2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 w sprawie rozpatrzenia przedmiotowej petycji uznając ją za 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u w:val="single"/>
                <w:lang w:eastAsia="pl-PL"/>
              </w:rPr>
              <w:t>niezasadną.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B82617F" w14:textId="77777777" w:rsidR="00D75D1A" w:rsidRPr="00A329AD" w:rsidRDefault="00D75D1A" w:rsidP="00A329A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</w:p>
        </w:tc>
      </w:tr>
      <w:tr w:rsidR="00D75D1A" w:rsidRPr="00A329AD" w14:paraId="6AA345FC" w14:textId="77777777" w:rsidTr="00D75D1A">
        <w:trPr>
          <w:trHeight w:val="922"/>
          <w:tblCellSpacing w:w="0" w:type="dxa"/>
        </w:trPr>
        <w:tc>
          <w:tcPr>
            <w:tcW w:w="16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47ED9B" w14:textId="77777777" w:rsidR="00D75D1A" w:rsidRPr="00E837CC" w:rsidRDefault="00D75D1A" w:rsidP="00A329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97318B1" w14:textId="44EA19F6" w:rsidR="00D75D1A" w:rsidRPr="00A329AD" w:rsidRDefault="00D75D1A" w:rsidP="00D75D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A329A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l-PL"/>
              </w:rPr>
              <w:t>3. 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 Petycja 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Zaprzysiężonych Członków Tymczasowej Rady Stanu Narodu Polskiego Społecznego Komitetu Konstytucyjnego w sprawie poparcia Rządu Tymczasowej Rady Stanu Narodu Polskiego Społecznego Komitetu Konstytucyjnego. </w:t>
            </w:r>
          </w:p>
        </w:tc>
        <w:tc>
          <w:tcPr>
            <w:tcW w:w="7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0F871FC9" w14:textId="76C4C2A9" w:rsidR="00D75D1A" w:rsidRPr="00A329AD" w:rsidRDefault="00D75D1A" w:rsidP="00D75D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Rada Miejska w Jędrzejowie w dniu 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18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 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marca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 202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 r. podjęła Uchwałę Nr XX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X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I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V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/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306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/2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1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 w sprawie rozpatrzenia przedmiotowej petycji uznając ją za 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u w:val="single"/>
                <w:lang w:eastAsia="pl-PL"/>
              </w:rPr>
              <w:t>niezasadną.</w:t>
            </w: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DDB218F" w14:textId="77777777" w:rsidR="00D75D1A" w:rsidRPr="00A329AD" w:rsidRDefault="00D75D1A" w:rsidP="00A329A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</w:p>
        </w:tc>
      </w:tr>
      <w:tr w:rsidR="00D75D1A" w:rsidRPr="00A329AD" w14:paraId="04E5BF29" w14:textId="77777777" w:rsidTr="00D75D1A">
        <w:trPr>
          <w:trHeight w:val="643"/>
          <w:tblCellSpacing w:w="0" w:type="dxa"/>
        </w:trPr>
        <w:tc>
          <w:tcPr>
            <w:tcW w:w="165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66C62188" w14:textId="77777777" w:rsidR="00D75D1A" w:rsidRPr="00E837CC" w:rsidRDefault="00D75D1A" w:rsidP="00A329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A013EFD" w14:textId="4698B536" w:rsidR="00D75D1A" w:rsidRPr="008775DC" w:rsidRDefault="00D75D1A" w:rsidP="00D75D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A329A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l-PL"/>
              </w:rPr>
              <w:t>4.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 Petycja 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Pani Teresy Garland w sprawie opinii dotyczącej przeprowadzenia Referendum Ludowego.</w:t>
            </w:r>
          </w:p>
        </w:tc>
        <w:tc>
          <w:tcPr>
            <w:tcW w:w="7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374E210" w14:textId="77777777" w:rsidR="00D75D1A" w:rsidRDefault="00D75D1A" w:rsidP="00D75D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</w:p>
          <w:p w14:paraId="66F530B1" w14:textId="7A0F9931" w:rsidR="00D75D1A" w:rsidRPr="00A329AD" w:rsidRDefault="00D75D1A" w:rsidP="00D75D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Rada Miejska w Jędrzejowie w dniu 18 marca 2021 r. podjęła Uchwałę Nr XXXIV/30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7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/21 w sprawie rozpatrzenia przedmiotowej petycji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. Po zapoznaniu się ze stanowiskiem Komisji Skarg, Wniosków i Petycji Rada Miejska w Jędrzejowie uznała, że jest organem niewłaściwym do rozpatrywania powyższej petycji zatem przekazała petycję do właściwego adresata tj. do Sejmu Rzeczypospolitej Polskiej.</w:t>
            </w:r>
          </w:p>
          <w:p w14:paraId="7CDA4EEA" w14:textId="20CD681D" w:rsidR="00D75D1A" w:rsidRPr="00A329AD" w:rsidRDefault="00D75D1A" w:rsidP="00D75D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5E12737F" w14:textId="77777777" w:rsidR="00D75D1A" w:rsidRPr="00A329AD" w:rsidRDefault="00D75D1A" w:rsidP="00A329A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</w:p>
        </w:tc>
      </w:tr>
      <w:tr w:rsidR="00D75D1A" w:rsidRPr="00A329AD" w14:paraId="3FA1A198" w14:textId="77777777" w:rsidTr="00D75D1A">
        <w:trPr>
          <w:trHeight w:val="1592"/>
          <w:tblCellSpacing w:w="0" w:type="dxa"/>
        </w:trPr>
        <w:tc>
          <w:tcPr>
            <w:tcW w:w="16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D1C8872" w14:textId="77777777" w:rsidR="00D75D1A" w:rsidRPr="00E837CC" w:rsidRDefault="00D75D1A" w:rsidP="00A329A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</w:p>
        </w:tc>
        <w:tc>
          <w:tcPr>
            <w:tcW w:w="4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4B0F52F0" w14:textId="77777777" w:rsidR="00D75D1A" w:rsidRPr="00A329AD" w:rsidRDefault="00D75D1A" w:rsidP="00D75D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</w:p>
          <w:p w14:paraId="63DD213E" w14:textId="1295C7F1" w:rsidR="00D75D1A" w:rsidRPr="00A329AD" w:rsidRDefault="00D75D1A" w:rsidP="00D75D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A329A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l-PL"/>
              </w:rPr>
              <w:t>5</w:t>
            </w:r>
            <w:r w:rsidRPr="00E837CC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l-PL"/>
              </w:rPr>
              <w:t xml:space="preserve">. 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Petycja Fundacji im. Nicoli Tesli w sprawie przyjęcia uchwały dotyczącej form przeciwdziałania pandemii wywołanej przez wirusa SARS-CoV-2.</w:t>
            </w:r>
          </w:p>
          <w:p w14:paraId="6AAB3E9A" w14:textId="77777777" w:rsidR="00D75D1A" w:rsidRPr="00A329AD" w:rsidRDefault="00D75D1A" w:rsidP="00A329AD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pl-PL"/>
              </w:rPr>
            </w:pPr>
          </w:p>
        </w:tc>
        <w:tc>
          <w:tcPr>
            <w:tcW w:w="7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18CB2CC4" w14:textId="77777777" w:rsidR="00D75D1A" w:rsidRDefault="00D75D1A" w:rsidP="00D75D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</w:p>
          <w:p w14:paraId="5ABD873B" w14:textId="10BF5FCE" w:rsidR="00D75D1A" w:rsidRPr="00A329AD" w:rsidRDefault="00D75D1A" w:rsidP="00D75D1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Rada Miejska w Jędrzejowie w dniu 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24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 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marca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 202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2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 r. podjęła Uchwałę Nr 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LII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/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411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/2</w:t>
            </w:r>
            <w:r w:rsidRPr="00E837C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>2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  <w:t xml:space="preserve"> w sprawie rozpatrzenia przedmiotowej petycji uznając ją za </w:t>
            </w:r>
            <w:r w:rsidRPr="00A329AD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u w:val="single"/>
                <w:lang w:eastAsia="pl-PL"/>
              </w:rPr>
              <w:t>niezasadną.</w:t>
            </w:r>
          </w:p>
          <w:p w14:paraId="468D8BD6" w14:textId="29DBE2A7" w:rsidR="00D75D1A" w:rsidRPr="00A329AD" w:rsidRDefault="00D75D1A" w:rsidP="00D75D1A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</w:p>
        </w:tc>
        <w:tc>
          <w:tcPr>
            <w:tcW w:w="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14:paraId="3F3A6E2E" w14:textId="77777777" w:rsidR="00D75D1A" w:rsidRPr="00A329AD" w:rsidRDefault="00D75D1A" w:rsidP="00A329A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eastAsia="pl-PL"/>
              </w:rPr>
            </w:pPr>
          </w:p>
        </w:tc>
      </w:tr>
    </w:tbl>
    <w:p w14:paraId="342E9A6C" w14:textId="77777777" w:rsidR="00A329AD" w:rsidRDefault="00A329AD"/>
    <w:sectPr w:rsidR="00A329AD" w:rsidSect="00A329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D051C" w14:textId="77777777" w:rsidR="004C0203" w:rsidRDefault="004C0203" w:rsidP="00420CEF">
      <w:pPr>
        <w:spacing w:after="0" w:line="240" w:lineRule="auto"/>
      </w:pPr>
      <w:r>
        <w:separator/>
      </w:r>
    </w:p>
  </w:endnote>
  <w:endnote w:type="continuationSeparator" w:id="0">
    <w:p w14:paraId="54EEDC8F" w14:textId="77777777" w:rsidR="004C0203" w:rsidRDefault="004C0203" w:rsidP="0042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1931B" w14:textId="77777777" w:rsidR="003936D1" w:rsidRDefault="003936D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E521D" w14:textId="77777777" w:rsidR="003936D1" w:rsidRDefault="003936D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87FFA" w14:textId="77777777" w:rsidR="003936D1" w:rsidRDefault="003936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230D" w14:textId="77777777" w:rsidR="004C0203" w:rsidRDefault="004C0203" w:rsidP="00420CEF">
      <w:pPr>
        <w:spacing w:after="0" w:line="240" w:lineRule="auto"/>
      </w:pPr>
      <w:r>
        <w:separator/>
      </w:r>
    </w:p>
  </w:footnote>
  <w:footnote w:type="continuationSeparator" w:id="0">
    <w:p w14:paraId="6BF55870" w14:textId="77777777" w:rsidR="004C0203" w:rsidRDefault="004C0203" w:rsidP="00420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4DB1" w14:textId="77777777" w:rsidR="003936D1" w:rsidRDefault="003936D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8552" w14:textId="109F6D94" w:rsidR="00420CEF" w:rsidRPr="00420CEF" w:rsidRDefault="00420CEF" w:rsidP="00420CEF">
    <w:pPr>
      <w:pStyle w:val="NormalnyWeb"/>
      <w:shd w:val="clear" w:color="auto" w:fill="FFFFFF"/>
      <w:spacing w:before="0" w:beforeAutospacing="0" w:after="120" w:afterAutospacing="0"/>
      <w:jc w:val="center"/>
      <w:rPr>
        <w:color w:val="000000" w:themeColor="text1"/>
      </w:rPr>
    </w:pPr>
    <w:r w:rsidRPr="00420CEF">
      <w:rPr>
        <w:rStyle w:val="Pogrubienie"/>
        <w:color w:val="000000" w:themeColor="text1"/>
      </w:rPr>
      <w:t xml:space="preserve">ZBIORCZA INFORMACJA O PETYCJACH ROZPATRZONYCH PRZEZ RADĘ </w:t>
    </w:r>
    <w:r w:rsidR="003936D1">
      <w:rPr>
        <w:rStyle w:val="Pogrubienie"/>
        <w:color w:val="000000" w:themeColor="text1"/>
      </w:rPr>
      <w:t>MIEJSKĄW</w:t>
    </w:r>
    <w:r w:rsidRPr="00420CEF">
      <w:rPr>
        <w:rStyle w:val="Pogrubienie"/>
        <w:color w:val="000000" w:themeColor="text1"/>
      </w:rPr>
      <w:t xml:space="preserve"> JĘDRZEJ</w:t>
    </w:r>
    <w:r w:rsidR="003936D1">
      <w:rPr>
        <w:rStyle w:val="Pogrubienie"/>
        <w:color w:val="000000" w:themeColor="text1"/>
      </w:rPr>
      <w:t>OWIE</w:t>
    </w:r>
    <w:r w:rsidRPr="00420CEF">
      <w:rPr>
        <w:rStyle w:val="Pogrubienie"/>
        <w:color w:val="000000" w:themeColor="text1"/>
      </w:rPr>
      <w:t xml:space="preserve"> W 20</w:t>
    </w:r>
    <w:r>
      <w:rPr>
        <w:rStyle w:val="Pogrubienie"/>
        <w:color w:val="000000" w:themeColor="text1"/>
      </w:rPr>
      <w:t>21</w:t>
    </w:r>
    <w:r w:rsidRPr="00420CEF">
      <w:rPr>
        <w:rStyle w:val="Pogrubienie"/>
        <w:color w:val="000000" w:themeColor="text1"/>
      </w:rPr>
      <w:t xml:space="preserve"> ROKU</w:t>
    </w:r>
  </w:p>
  <w:p w14:paraId="2D9F89AF" w14:textId="77777777" w:rsidR="00420CEF" w:rsidRPr="00420CEF" w:rsidRDefault="00420CEF" w:rsidP="00420CEF">
    <w:pPr>
      <w:pStyle w:val="NormalnyWeb"/>
      <w:shd w:val="clear" w:color="auto" w:fill="FFFFFF"/>
      <w:spacing w:before="0" w:beforeAutospacing="0" w:after="120" w:afterAutospacing="0"/>
      <w:jc w:val="center"/>
      <w:rPr>
        <w:color w:val="000000" w:themeColor="text1"/>
      </w:rPr>
    </w:pPr>
    <w:r w:rsidRPr="00420CEF">
      <w:rPr>
        <w:color w:val="000000" w:themeColor="text1"/>
      </w:rPr>
      <w:t> </w:t>
    </w:r>
  </w:p>
  <w:p w14:paraId="5C71D1D1" w14:textId="77777777" w:rsidR="00420CEF" w:rsidRPr="00420CEF" w:rsidRDefault="00420CEF" w:rsidP="00420CEF">
    <w:pPr>
      <w:pStyle w:val="NormalnyWeb"/>
      <w:shd w:val="clear" w:color="auto" w:fill="FFFFFF"/>
      <w:spacing w:before="0" w:beforeAutospacing="0" w:after="120" w:afterAutospacing="0"/>
      <w:jc w:val="center"/>
      <w:rPr>
        <w:color w:val="000000" w:themeColor="text1"/>
      </w:rPr>
    </w:pPr>
    <w:r w:rsidRPr="00420CEF">
      <w:rPr>
        <w:color w:val="000000" w:themeColor="text1"/>
      </w:rPr>
      <w:t>Sporządzona na podstawie art. 14 ustawy z dnia 11 lipca 2014 roku o petycjach (Dz. U. z 2018 r. poz. 870)</w:t>
    </w:r>
  </w:p>
  <w:p w14:paraId="1BDEB082" w14:textId="77777777" w:rsidR="00420CEF" w:rsidRDefault="00420C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242C" w14:textId="77777777" w:rsidR="003936D1" w:rsidRDefault="003936D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9AD"/>
    <w:rsid w:val="001D6B51"/>
    <w:rsid w:val="003936D1"/>
    <w:rsid w:val="00420CEF"/>
    <w:rsid w:val="004C0203"/>
    <w:rsid w:val="005C2B76"/>
    <w:rsid w:val="00723C4D"/>
    <w:rsid w:val="007B1CC3"/>
    <w:rsid w:val="008369C9"/>
    <w:rsid w:val="008775DC"/>
    <w:rsid w:val="00A156F2"/>
    <w:rsid w:val="00A25C2F"/>
    <w:rsid w:val="00A329AD"/>
    <w:rsid w:val="00A827EC"/>
    <w:rsid w:val="00CF4FF0"/>
    <w:rsid w:val="00D75D1A"/>
    <w:rsid w:val="00E8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2FCD0"/>
  <w15:chartTrackingRefBased/>
  <w15:docId w15:val="{727A6ACC-6222-4921-B9C8-F3EC5731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CEF"/>
  </w:style>
  <w:style w:type="paragraph" w:styleId="Stopka">
    <w:name w:val="footer"/>
    <w:basedOn w:val="Normalny"/>
    <w:link w:val="StopkaZnak"/>
    <w:uiPriority w:val="99"/>
    <w:unhideWhenUsed/>
    <w:rsid w:val="0042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CEF"/>
  </w:style>
  <w:style w:type="paragraph" w:styleId="NormalnyWeb">
    <w:name w:val="Normal (Web)"/>
    <w:basedOn w:val="Normalny"/>
    <w:uiPriority w:val="99"/>
    <w:semiHidden/>
    <w:unhideWhenUsed/>
    <w:rsid w:val="0042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0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9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894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Gola</dc:creator>
  <cp:keywords/>
  <dc:description/>
  <cp:lastModifiedBy>Barbara Gola</cp:lastModifiedBy>
  <cp:revision>4</cp:revision>
  <dcterms:created xsi:type="dcterms:W3CDTF">2022-07-08T05:46:00Z</dcterms:created>
  <dcterms:modified xsi:type="dcterms:W3CDTF">2022-07-08T07:19:00Z</dcterms:modified>
</cp:coreProperties>
</file>