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D50EA" w:rsidRDefault="00301605" w:rsidP="00C212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RGG.6220.4.2020</w:t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  <w:t xml:space="preserve">   </w:t>
      </w:r>
      <w:r w:rsidR="00C2123B" w:rsidRPr="008D50EA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Jędrzejów, dnia 16.03.2020</w:t>
      </w:r>
      <w:r w:rsidR="00C2123B" w:rsidRPr="008D50EA">
        <w:rPr>
          <w:rFonts w:ascii="Verdana" w:hAnsi="Verdana"/>
          <w:sz w:val="18"/>
          <w:szCs w:val="18"/>
        </w:rPr>
        <w:t>r.</w:t>
      </w:r>
    </w:p>
    <w:p w:rsidR="00C2123B" w:rsidRPr="008D50EA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r w:rsidRPr="008D50EA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8D50EA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8D50EA">
        <w:rPr>
          <w:rFonts w:ascii="Verdana" w:hAnsi="Verdana" w:cs="Arial"/>
          <w:sz w:val="18"/>
          <w:szCs w:val="18"/>
        </w:rPr>
        <w:t xml:space="preserve"> § 4</w:t>
      </w:r>
      <w:r w:rsidRPr="008D50EA">
        <w:rPr>
          <w:rFonts w:ascii="Verdana" w:hAnsi="Verdana" w:cs="Arial"/>
          <w:sz w:val="18"/>
          <w:szCs w:val="18"/>
        </w:rPr>
        <w:t xml:space="preserve"> i art. 49</w:t>
      </w:r>
      <w:r w:rsidR="00C2123B" w:rsidRPr="008D50EA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 (</w:t>
      </w:r>
      <w:r w:rsidRPr="008D50EA">
        <w:rPr>
          <w:rFonts w:ascii="Verdana" w:hAnsi="Verdana" w:cs="Arial"/>
          <w:sz w:val="18"/>
          <w:szCs w:val="18"/>
        </w:rPr>
        <w:t xml:space="preserve"> </w:t>
      </w:r>
      <w:r w:rsidR="00301605">
        <w:rPr>
          <w:rFonts w:ascii="Verdana" w:hAnsi="Verdana" w:cs="Arial"/>
          <w:sz w:val="18"/>
          <w:szCs w:val="18"/>
        </w:rPr>
        <w:t xml:space="preserve">t. j. </w:t>
      </w:r>
      <w:r w:rsidR="008430E9" w:rsidRPr="008D50EA">
        <w:rPr>
          <w:rFonts w:ascii="Verdana" w:hAnsi="Verdana" w:cs="Arial"/>
          <w:sz w:val="18"/>
          <w:szCs w:val="18"/>
        </w:rPr>
        <w:t>Dz.</w:t>
      </w:r>
      <w:r w:rsidR="00301605">
        <w:rPr>
          <w:rFonts w:ascii="Verdana" w:hAnsi="Verdana" w:cs="Arial"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 xml:space="preserve">U </w:t>
      </w:r>
      <w:r w:rsidR="00301605">
        <w:rPr>
          <w:rFonts w:ascii="Verdana" w:hAnsi="Verdana" w:cs="Arial"/>
          <w:sz w:val="18"/>
          <w:szCs w:val="18"/>
        </w:rPr>
        <w:t>z 2020 r.</w:t>
      </w:r>
      <w:r w:rsidR="008430E9" w:rsidRPr="008D50EA">
        <w:rPr>
          <w:rFonts w:ascii="Verdana" w:hAnsi="Verdana" w:cs="Arial"/>
          <w:sz w:val="18"/>
          <w:szCs w:val="18"/>
        </w:rPr>
        <w:t>, poz.</w:t>
      </w:r>
      <w:r w:rsidR="00301605">
        <w:rPr>
          <w:rFonts w:ascii="Verdana" w:hAnsi="Verdana" w:cs="Arial"/>
          <w:sz w:val="18"/>
          <w:szCs w:val="18"/>
        </w:rPr>
        <w:t xml:space="preserve"> 256</w:t>
      </w:r>
      <w:r w:rsidR="008430E9" w:rsidRPr="008D50EA">
        <w:rPr>
          <w:rFonts w:ascii="Verdana" w:hAnsi="Verdana" w:cs="Arial"/>
          <w:sz w:val="18"/>
          <w:szCs w:val="18"/>
        </w:rPr>
        <w:t xml:space="preserve">) </w:t>
      </w:r>
      <w:r w:rsidR="00C2123B" w:rsidRPr="008D50EA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D50EA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8D50EA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8D50EA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8D50EA" w:rsidRDefault="0053151E" w:rsidP="000A6080">
      <w:pPr>
        <w:pStyle w:val="NormalnyWeb"/>
        <w:shd w:val="clear" w:color="auto" w:fill="FFFFFF"/>
        <w:tabs>
          <w:tab w:val="left" w:pos="6450"/>
        </w:tabs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>
        <w:rPr>
          <w:rStyle w:val="Pogrubienie"/>
          <w:rFonts w:ascii="Verdana" w:hAnsi="Verdana" w:cs="Arial"/>
          <w:sz w:val="18"/>
          <w:szCs w:val="18"/>
        </w:rPr>
        <w:tab/>
      </w:r>
    </w:p>
    <w:p w:rsidR="0081327D" w:rsidRPr="008D50EA" w:rsidRDefault="00C2123B" w:rsidP="0081327D">
      <w:pPr>
        <w:ind w:left="-284"/>
        <w:jc w:val="both"/>
        <w:rPr>
          <w:rStyle w:val="Pogrubienie"/>
          <w:rFonts w:ascii="Verdana" w:hAnsi="Verdana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r w:rsidRPr="008D50EA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8D50EA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842103" w:rsidRPr="008D50EA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7D2E45" w:rsidRPr="008D50EA">
        <w:rPr>
          <w:rStyle w:val="Pogrubienie"/>
          <w:rFonts w:ascii="Verdana" w:hAnsi="Verdana" w:cs="Arial"/>
          <w:b w:val="0"/>
          <w:sz w:val="18"/>
          <w:szCs w:val="18"/>
        </w:rPr>
        <w:t xml:space="preserve"> </w:t>
      </w:r>
      <w:r w:rsidR="007D2E45" w:rsidRPr="008D50EA">
        <w:rPr>
          <w:rFonts w:ascii="Verdana" w:hAnsi="Verdana"/>
          <w:b/>
          <w:sz w:val="18"/>
          <w:szCs w:val="18"/>
        </w:rPr>
        <w:t>„</w:t>
      </w:r>
      <w:r w:rsidR="00B0642E">
        <w:rPr>
          <w:rFonts w:ascii="Verdana" w:hAnsi="Verdana"/>
          <w:b/>
          <w:sz w:val="18"/>
          <w:szCs w:val="18"/>
        </w:rPr>
        <w:t>Budowa kanalizacji sanitarnej w Borkach  od nr 17 do nr 31 na trenie gm. Jędrzejów”.</w:t>
      </w:r>
      <w:r w:rsidR="00842103" w:rsidRPr="008D50EA">
        <w:rPr>
          <w:rStyle w:val="Pogrubienie"/>
          <w:rFonts w:ascii="Verdana" w:hAnsi="Verdana"/>
          <w:sz w:val="18"/>
          <w:szCs w:val="18"/>
        </w:rPr>
        <w:t xml:space="preserve"> </w:t>
      </w:r>
    </w:p>
    <w:p w:rsidR="0053151E" w:rsidRPr="008D50EA" w:rsidRDefault="00C2123B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8D50EA">
        <w:rPr>
          <w:rFonts w:ascii="Verdana" w:hAnsi="Verdana" w:cs="Arial"/>
          <w:sz w:val="18"/>
          <w:szCs w:val="18"/>
        </w:rPr>
        <w:t xml:space="preserve"> </w:t>
      </w:r>
      <w:r w:rsidR="00B0642E">
        <w:rPr>
          <w:rFonts w:ascii="Verdana" w:hAnsi="Verdana"/>
          <w:sz w:val="18"/>
          <w:szCs w:val="18"/>
        </w:rPr>
        <w:t>Gminy Jędrzejów imieniu której</w:t>
      </w:r>
      <w:r w:rsidR="008430E9" w:rsidRPr="008D50EA">
        <w:rPr>
          <w:rFonts w:ascii="Verdana" w:hAnsi="Verdana"/>
          <w:sz w:val="18"/>
          <w:szCs w:val="18"/>
        </w:rPr>
        <w:t xml:space="preserve"> działa pełnomocnik Pan </w:t>
      </w:r>
      <w:r w:rsidR="00B0642E">
        <w:rPr>
          <w:rFonts w:ascii="Verdana" w:hAnsi="Verdana"/>
          <w:sz w:val="18"/>
          <w:szCs w:val="18"/>
        </w:rPr>
        <w:t xml:space="preserve">Dobiesław Śliz, reprezentujący P.W. PROENCO Kielce, ul. Warszawska 30/10,25-312 Kielce. </w:t>
      </w:r>
    </w:p>
    <w:p w:rsidR="00842103" w:rsidRPr="008D50EA" w:rsidRDefault="00842103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B0642E">
        <w:rPr>
          <w:rFonts w:ascii="Verdana" w:hAnsi="Verdana" w:cs="Arial"/>
          <w:sz w:val="18"/>
          <w:szCs w:val="18"/>
        </w:rPr>
        <w:t>tórych mowa w § 3 ust. 1 pkt 79</w:t>
      </w:r>
      <w:r w:rsidR="007D2E45" w:rsidRPr="008D50EA">
        <w:rPr>
          <w:rFonts w:ascii="Verdana" w:hAnsi="Verdana" w:cs="Arial"/>
          <w:sz w:val="18"/>
          <w:szCs w:val="18"/>
        </w:rPr>
        <w:t xml:space="preserve"> </w:t>
      </w:r>
      <w:r w:rsidRPr="008D50EA">
        <w:rPr>
          <w:rFonts w:ascii="Verdana" w:hAnsi="Verdana" w:cs="Arial"/>
          <w:sz w:val="18"/>
          <w:szCs w:val="18"/>
        </w:rPr>
        <w:t>rozporządzenia Rady Ministró</w:t>
      </w:r>
      <w:r w:rsidR="0081327D" w:rsidRPr="008D50EA">
        <w:rPr>
          <w:rFonts w:ascii="Verdana" w:hAnsi="Verdana" w:cs="Arial"/>
          <w:sz w:val="18"/>
          <w:szCs w:val="18"/>
        </w:rPr>
        <w:t>w z dnia 10 września  2019</w:t>
      </w:r>
      <w:r w:rsidRPr="008D50EA">
        <w:rPr>
          <w:rFonts w:ascii="Verdana" w:hAnsi="Verdana" w:cs="Arial"/>
          <w:sz w:val="18"/>
          <w:szCs w:val="18"/>
        </w:rPr>
        <w:t xml:space="preserve"> r. </w:t>
      </w:r>
      <w:r w:rsidRPr="008D50EA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8D50EA">
        <w:rPr>
          <w:rFonts w:ascii="Verdana" w:hAnsi="Verdana" w:cs="Arial"/>
          <w:sz w:val="18"/>
          <w:szCs w:val="18"/>
        </w:rPr>
        <w:t>(Dz. U. z 2019</w:t>
      </w:r>
      <w:r w:rsidRPr="008D50EA">
        <w:rPr>
          <w:rFonts w:ascii="Verdana" w:hAnsi="Verdana" w:cs="Arial"/>
          <w:sz w:val="18"/>
          <w:szCs w:val="18"/>
        </w:rPr>
        <w:t xml:space="preserve"> r. p</w:t>
      </w:r>
      <w:r w:rsidR="0081327D" w:rsidRPr="008D50EA">
        <w:rPr>
          <w:rFonts w:ascii="Verdana" w:hAnsi="Verdana" w:cs="Arial"/>
          <w:sz w:val="18"/>
          <w:szCs w:val="18"/>
        </w:rPr>
        <w:t>oz. 1839</w:t>
      </w:r>
      <w:r w:rsidRPr="008D50EA">
        <w:rPr>
          <w:rFonts w:ascii="Verdana" w:hAnsi="Verdana" w:cs="Arial"/>
          <w:sz w:val="18"/>
          <w:szCs w:val="18"/>
        </w:rPr>
        <w:t>).</w:t>
      </w:r>
    </w:p>
    <w:p w:rsidR="0081327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Liczba stron postępowania w prz</w:t>
      </w:r>
      <w:r w:rsidR="00842103" w:rsidRPr="008D50EA">
        <w:rPr>
          <w:rFonts w:ascii="Verdana" w:hAnsi="Verdana"/>
          <w:sz w:val="18"/>
          <w:szCs w:val="18"/>
        </w:rPr>
        <w:t>edmiotowej sprawie przekracza 10 z</w:t>
      </w:r>
      <w:r w:rsidRPr="008D50EA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8D50EA">
        <w:rPr>
          <w:rFonts w:ascii="Verdana" w:hAnsi="Verdana"/>
          <w:sz w:val="18"/>
          <w:szCs w:val="18"/>
        </w:rPr>
        <w:t>olskie –</w:t>
      </w:r>
      <w:r w:rsidR="00D46A40">
        <w:rPr>
          <w:rFonts w:ascii="Verdana" w:hAnsi="Verdana"/>
          <w:sz w:val="18"/>
          <w:szCs w:val="18"/>
        </w:rPr>
        <w:t xml:space="preserve">Zarząd Zlewni </w:t>
      </w:r>
      <w:bookmarkStart w:id="0" w:name="_GoBack"/>
      <w:bookmarkEnd w:id="0"/>
      <w:r w:rsidR="00BA2EBA" w:rsidRPr="008D50EA">
        <w:rPr>
          <w:rFonts w:ascii="Verdana" w:hAnsi="Verdana"/>
          <w:sz w:val="18"/>
          <w:szCs w:val="18"/>
        </w:rPr>
        <w:t>w</w:t>
      </w:r>
      <w:r w:rsidR="00301605">
        <w:rPr>
          <w:rFonts w:ascii="Verdana" w:hAnsi="Verdana"/>
          <w:sz w:val="18"/>
          <w:szCs w:val="18"/>
        </w:rPr>
        <w:t xml:space="preserve"> Kielcach</w:t>
      </w:r>
      <w:r w:rsidRPr="008D50EA">
        <w:rPr>
          <w:rFonts w:ascii="Verdana" w:hAnsi="Verdana"/>
          <w:sz w:val="18"/>
          <w:szCs w:val="18"/>
        </w:rPr>
        <w:t xml:space="preserve">. </w:t>
      </w:r>
      <w:r w:rsidR="00BA2EBA" w:rsidRPr="008D50EA">
        <w:rPr>
          <w:rFonts w:ascii="Verdana" w:hAnsi="Verdana"/>
          <w:sz w:val="18"/>
          <w:szCs w:val="18"/>
        </w:rPr>
        <w:t>Jednocześnie informu</w:t>
      </w:r>
      <w:r w:rsidR="002E1E20" w:rsidRPr="008D50EA">
        <w:rPr>
          <w:rFonts w:ascii="Verdana" w:hAnsi="Verdana"/>
          <w:sz w:val="18"/>
          <w:szCs w:val="18"/>
        </w:rPr>
        <w:t xml:space="preserve">ję, że </w:t>
      </w:r>
      <w:r w:rsidR="00BA2EBA" w:rsidRPr="008D50EA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8D50EA">
        <w:rPr>
          <w:rFonts w:ascii="Verdana" w:hAnsi="Verdana"/>
          <w:sz w:val="18"/>
          <w:szCs w:val="18"/>
        </w:rPr>
        <w:t>cy postę</w:t>
      </w:r>
      <w:r w:rsidR="00BA2EBA" w:rsidRPr="008D50EA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8D50EA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8D50EA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D50EA">
        <w:rPr>
          <w:rFonts w:ascii="Verdana" w:hAnsi="Verdana"/>
          <w:sz w:val="18"/>
          <w:szCs w:val="18"/>
        </w:rPr>
        <w:br/>
      </w:r>
      <w:r w:rsidR="0081327D" w:rsidRPr="008D50EA">
        <w:rPr>
          <w:rFonts w:ascii="Verdana" w:hAnsi="Verdana"/>
          <w:sz w:val="18"/>
          <w:szCs w:val="18"/>
        </w:rPr>
        <w:t xml:space="preserve">      </w:t>
      </w:r>
      <w:r w:rsidRPr="008D50EA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D50EA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D50EA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D50EA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8D50EA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8D50E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8D50E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8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A6080"/>
    <w:rsid w:val="001C28F2"/>
    <w:rsid w:val="001C71A5"/>
    <w:rsid w:val="0021381B"/>
    <w:rsid w:val="002E1E20"/>
    <w:rsid w:val="00301605"/>
    <w:rsid w:val="00346DE9"/>
    <w:rsid w:val="004E7808"/>
    <w:rsid w:val="0053151E"/>
    <w:rsid w:val="00563ECA"/>
    <w:rsid w:val="007052D6"/>
    <w:rsid w:val="0076774D"/>
    <w:rsid w:val="007C4552"/>
    <w:rsid w:val="007D2E45"/>
    <w:rsid w:val="0081273C"/>
    <w:rsid w:val="0081327D"/>
    <w:rsid w:val="00842103"/>
    <w:rsid w:val="008430E9"/>
    <w:rsid w:val="008D50EA"/>
    <w:rsid w:val="008E7B76"/>
    <w:rsid w:val="008F54DF"/>
    <w:rsid w:val="00B0642E"/>
    <w:rsid w:val="00B40C0F"/>
    <w:rsid w:val="00B720C9"/>
    <w:rsid w:val="00BA2EBA"/>
    <w:rsid w:val="00BF3E5C"/>
    <w:rsid w:val="00C2123B"/>
    <w:rsid w:val="00CF4DF1"/>
    <w:rsid w:val="00D46A40"/>
    <w:rsid w:val="00D80BC7"/>
    <w:rsid w:val="00E51E9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2020-03-16T13:17:00Z</cp:lastPrinted>
  <dcterms:created xsi:type="dcterms:W3CDTF">2020-03-16T13:51:00Z</dcterms:created>
  <dcterms:modified xsi:type="dcterms:W3CDTF">2020-03-16T13:51:00Z</dcterms:modified>
</cp:coreProperties>
</file>